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79085">
      <w:pPr>
        <w:pStyle w:val="5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72A0485D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55DD7094">
      <w:pPr>
        <w:spacing w:line="500" w:lineRule="exact"/>
        <w:ind w:firstLine="241" w:firstLineChars="1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医疗废物智能收集车采购项目（</w:t>
      </w:r>
      <w:r>
        <w:rPr>
          <w:rFonts w:hint="eastAsia" w:hAnsi="宋体"/>
          <w:b/>
          <w:bCs/>
          <w:color w:val="auto"/>
          <w:sz w:val="24"/>
          <w:szCs w:val="24"/>
          <w:lang w:val="en-US" w:eastAsia="zh-CN"/>
        </w:rPr>
        <w:t>二次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hAnsi="宋体"/>
          <w:b/>
          <w:bCs/>
          <w:sz w:val="24"/>
          <w:szCs w:val="24"/>
        </w:rPr>
        <w:t xml:space="preserve">   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  </w:t>
      </w:r>
      <w:r>
        <w:rPr>
          <w:rFonts w:hint="eastAsia" w:hAnsi="宋体"/>
          <w:b/>
          <w:sz w:val="24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  <w:lang w:eastAsia="zh-CN"/>
        </w:rPr>
        <w:t>MYFYCG202407-0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3</w:t>
      </w:r>
      <w:r>
        <w:rPr>
          <w:rFonts w:hAnsi="宋体"/>
          <w:b/>
          <w:sz w:val="24"/>
          <w:szCs w:val="24"/>
        </w:rPr>
        <w:t xml:space="preserve"> </w:t>
      </w:r>
    </w:p>
    <w:p w14:paraId="5F8EB76A"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谈判时间：202</w:t>
      </w:r>
      <w:r>
        <w:rPr>
          <w:rFonts w:hint="eastAsia" w:hAnsi="宋体"/>
          <w:b/>
          <w:sz w:val="24"/>
          <w:lang w:val="en-US" w:eastAsia="zh-CN"/>
        </w:rPr>
        <w:t>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8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9</w:t>
      </w:r>
      <w:r>
        <w:rPr>
          <w:rFonts w:hint="eastAsia" w:hAnsi="宋体"/>
          <w:b/>
          <w:sz w:val="24"/>
        </w:rPr>
        <w:t>日 下午</w:t>
      </w:r>
      <w:r>
        <w:rPr>
          <w:rFonts w:hint="eastAsia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 xml:space="preserve"> ：</w:t>
      </w:r>
      <w:r>
        <w:rPr>
          <w:rFonts w:hint="eastAsia" w:hAnsi="宋体"/>
          <w:b/>
          <w:sz w:val="24"/>
          <w:lang w:val="en-US" w:eastAsia="zh-CN"/>
        </w:rPr>
        <w:t>30</w:t>
      </w:r>
      <w:r>
        <w:rPr>
          <w:rFonts w:hint="eastAsia" w:hAnsi="宋体"/>
          <w:b/>
          <w:sz w:val="24"/>
        </w:rPr>
        <w:t xml:space="preserve"> 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     </w:t>
      </w:r>
      <w:r>
        <w:rPr>
          <w:rFonts w:hint="eastAsia" w:hAnsi="宋体"/>
          <w:b/>
          <w:sz w:val="24"/>
          <w:lang w:val="en-US" w:eastAsia="zh-CN"/>
        </w:rPr>
        <w:t xml:space="preserve">    </w:t>
      </w:r>
      <w:r>
        <w:rPr>
          <w:rFonts w:hint="eastAsia" w:hAnsi="宋体"/>
          <w:b/>
          <w:sz w:val="24"/>
        </w:rPr>
        <w:t>谈判地点：绵阳市游仙区</w:t>
      </w:r>
      <w:r>
        <w:rPr>
          <w:rFonts w:hint="eastAsia" w:hAnsi="宋体"/>
          <w:b/>
          <w:sz w:val="24"/>
          <w:lang w:val="en-US" w:eastAsia="zh-CN"/>
        </w:rPr>
        <w:t>惠学路2号</w:t>
      </w:r>
    </w:p>
    <w:tbl>
      <w:tblPr>
        <w:tblStyle w:val="6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7BA1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40F5B78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1090994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9769E1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3BAAA129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483F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75A0CDE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5817692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6F94EB4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45CF16C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2779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4C5D8D6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27DD841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8332E9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63D631B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2AAB504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0CC02A0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3FB7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5550D823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0B2AD2D6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2064233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523E8E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5E10E73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0717F226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30B2F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4D1E23C1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39809E5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02AD1D8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0F3BD28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4C1E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300340F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17BB81C9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4387A92F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42B5509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5F6FEE78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5854AEA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4178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48FCA66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06E7206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44C5868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68424CB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82BD5B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2B709C5F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63EE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4749177E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4A90F5CE">
      <w:r>
        <w:rPr>
          <w:rFonts w:hint="eastAsia" w:hAnsi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014E1A04"/>
    <w:rsid w:val="014E1A04"/>
    <w:rsid w:val="41447DC1"/>
    <w:rsid w:val="66A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204</Characters>
  <Lines>0</Lines>
  <Paragraphs>0</Paragraphs>
  <TotalTime>0</TotalTime>
  <ScaleCrop>false</ScaleCrop>
  <LinksUpToDate>false</LinksUpToDate>
  <CharactersWithSpaces>277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2024-07-23T00:40:00Z</dcterms:created>
  <dc:creator>菲主流</dc:creator>
  <cp:lastModifiedBy>菲主流</cp:lastModifiedBy>
  <dcterms:modified xsi:type="dcterms:W3CDTF">2024-08-06T00:27:48Z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3CDF2C4EC7584A7E9707513E12A66DD2_11</vt:lpwstr>
  </property>
</Properties>
</file>