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小儿可视喉镜</w:t>
      </w:r>
      <w:r>
        <w:rPr>
          <w:rFonts w:hint="eastAsia" w:hAnsi="宋体"/>
          <w:b/>
          <w:bCs/>
          <w:color w:val="auto"/>
          <w:sz w:val="24"/>
          <w:szCs w:val="24"/>
        </w:rPr>
        <w:t>采购项目</w:t>
      </w:r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hAnsi="宋体"/>
          <w:b/>
          <w:sz w:val="24"/>
          <w:szCs w:val="24"/>
        </w:rPr>
        <w:t xml:space="preserve">                   </w:t>
      </w:r>
      <w:r>
        <w:rPr>
          <w:rFonts w:hint="eastAsia" w:hAnsi="宋体"/>
          <w:b/>
          <w:sz w:val="24"/>
        </w:rPr>
        <w:t xml:space="preserve">     </w:t>
      </w:r>
      <w:r>
        <w:rPr>
          <w:rFonts w:hint="eastAsia" w:hAnsi="宋体"/>
          <w:b/>
          <w:sz w:val="24"/>
          <w:lang w:val="en-US" w:eastAsia="zh-CN"/>
        </w:rPr>
        <w:t xml:space="preserve">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sz w:val="24"/>
          <w:lang w:val="en-US" w:eastAsia="zh-CN"/>
        </w:rPr>
        <w:t>MYFYCG202404-02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5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8</w:t>
      </w:r>
      <w:r>
        <w:rPr>
          <w:rFonts w:hint="eastAsia" w:hAnsi="宋体"/>
          <w:b/>
          <w:sz w:val="24"/>
        </w:rPr>
        <w:t>日</w:t>
      </w:r>
      <w:r>
        <w:rPr>
          <w:rFonts w:hint="eastAsia" w:hAnsi="宋体"/>
          <w:b/>
          <w:sz w:val="24"/>
          <w:lang w:val="en-US" w:eastAsia="zh-CN"/>
        </w:rPr>
        <w:t>下午14:3</w:t>
      </w:r>
      <w:bookmarkStart w:id="0" w:name="_GoBack"/>
      <w:bookmarkEnd w:id="0"/>
      <w:r>
        <w:rPr>
          <w:rFonts w:hint="eastAsia" w:hAnsi="宋体"/>
          <w:b/>
          <w:sz w:val="24"/>
          <w:lang w:val="en-US" w:eastAsia="zh-CN"/>
        </w:rPr>
        <w:t>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</w:t>
      </w:r>
      <w:r>
        <w:rPr>
          <w:rFonts w:hint="eastAsia" w:hAnsi="宋体"/>
          <w:b/>
          <w:sz w:val="24"/>
        </w:rPr>
        <w:t>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7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r>
        <w:rPr>
          <w:rFonts w:hint="eastAsia" w:hAnsi="宋体"/>
          <w:sz w:val="24"/>
          <w:szCs w:val="24"/>
        </w:rPr>
        <w:t xml:space="preserve"> 注：报名日期由采购人填写。</w:t>
      </w:r>
    </w:p>
    <w:p>
      <w:pPr>
        <w:rPr>
          <w:rFonts w:hint="eastAsia"/>
        </w:rPr>
      </w:pPr>
    </w:p>
    <w:p>
      <w:pPr>
        <w:rPr>
          <w:rFonts w:hint="eastAsia"/>
        </w:rPr>
        <w:sectPr>
          <w:pgSz w:w="16840" w:h="11907" w:orient="landscape"/>
          <w:pgMar w:top="1474" w:right="1361" w:bottom="1361" w:left="1418" w:header="851" w:footer="992" w:gutter="0"/>
          <w:cols w:space="720" w:num="1"/>
          <w:docGrid w:linePitch="326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6E34044C"/>
    <w:rsid w:val="19AF0262"/>
    <w:rsid w:val="1D675B19"/>
    <w:rsid w:val="5FF349C8"/>
    <w:rsid w:val="6E34044C"/>
    <w:rsid w:val="77B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rPr>
      <w:rFonts w:cs="Times New Roman"/>
    </w:rPr>
  </w:style>
  <w:style w:type="paragraph" w:styleId="3">
    <w:name w:val="index 8"/>
    <w:basedOn w:val="1"/>
    <w:next w:val="1"/>
    <w:autoRedefine/>
    <w:qFormat/>
    <w:uiPriority w:val="99"/>
    <w:pPr>
      <w:ind w:left="294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toc 1"/>
    <w:basedOn w:val="1"/>
    <w:next w:val="1"/>
    <w:autoRedefine/>
    <w:qFormat/>
    <w:uiPriority w:val="39"/>
    <w:rPr>
      <w:b/>
      <w:bCs/>
      <w:caps/>
    </w:rPr>
  </w:style>
  <w:style w:type="character" w:styleId="9">
    <w:name w:val="page numb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2024-04-29T00:02:00Z</dcterms:created>
  <dc:creator>菲主流</dc:creator>
  <cp:lastModifiedBy>菲主流</cp:lastModifiedBy>
  <dcterms:modified xsi:type="dcterms:W3CDTF">2024-04-29T01:17:15Z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0999906069A342A0B94F1120FE173412_11</vt:lpwstr>
  </property>
</Properties>
</file>