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价 函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绵阳市游仙区妇幼保健院：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我公司收悉贵院对外公开发布</w:t>
      </w:r>
      <w:r>
        <w:rPr>
          <w:rFonts w:hint="eastAsia" w:ascii="仿宋_GB2312" w:eastAsia="仿宋_GB2312"/>
          <w:color w:val="auto"/>
          <w:sz w:val="28"/>
          <w:szCs w:val="28"/>
        </w:rPr>
        <w:t>的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灶前自动灭火装置</w:t>
      </w:r>
      <w:r>
        <w:rPr>
          <w:rFonts w:hint="eastAsia" w:ascii="仿宋_GB2312" w:eastAsia="仿宋_GB2312"/>
          <w:color w:val="auto"/>
          <w:sz w:val="28"/>
          <w:szCs w:val="28"/>
        </w:rPr>
        <w:t>比</w:t>
      </w:r>
      <w:r>
        <w:rPr>
          <w:rFonts w:hint="eastAsia" w:ascii="仿宋_GB2312" w:eastAsia="仿宋_GB2312"/>
          <w:sz w:val="28"/>
          <w:szCs w:val="28"/>
        </w:rPr>
        <w:t>选采购公告，经我方认真研判核对，我方产品能完全满足贵方技术参数和要求，故决定参加比选。我方报价汇总如下：</w:t>
      </w:r>
    </w:p>
    <w:tbl>
      <w:tblPr>
        <w:tblStyle w:val="4"/>
        <w:tblW w:w="834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680"/>
        <w:gridCol w:w="780"/>
        <w:gridCol w:w="3613"/>
        <w:gridCol w:w="14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3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要求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金额(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Hlk142553679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灶前自动灭火装置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hint="default" w:ascii="仿宋_GB2312" w:hAnsi="宋体" w:eastAsia="仿宋_GB2312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EastAsia"/>
                <w:color w:val="auto"/>
                <w:kern w:val="0"/>
                <w:sz w:val="28"/>
                <w:szCs w:val="28"/>
                <w:lang w:val="en-US" w:eastAsia="zh-CN"/>
              </w:rPr>
              <w:t>1套</w:t>
            </w:r>
          </w:p>
        </w:tc>
        <w:tc>
          <w:tcPr>
            <w:tcW w:w="3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/>
              </w:rPr>
              <w:t>该设备采用机械与电控相结合，具有自动、手动、机械应急三种启动方式。可实现全天24小时自动监控、探测及启动，灭火剂喷放时间短、5S内迅速灭火，灭火时燃烧油液不产生飞溅。灭火的同时高压氮气驱动气筒拉杆使其拉动燃气联动阀切断燃气，并通过反馈开关打开报警器报警，同时可将喷放信号反馈至消防控制中心。</w:t>
            </w: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581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我方承诺：</w:t>
      </w:r>
    </w:p>
    <w:p>
      <w:pPr>
        <w:pStyle w:val="7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我方提供比选公告要求的全部资料真实、合法；</w:t>
      </w:r>
    </w:p>
    <w:p>
      <w:pPr>
        <w:pStyle w:val="7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我方愿意且有能力按照比选公告的技术参数和要求提供产品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和服务；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以上报价包含货物、运输、安装、调试、售后服务、安全措施费、税金等各种费用，不再向贵院收取其它任何费用；</w:t>
      </w:r>
    </w:p>
    <w:p>
      <w:pPr>
        <w:pStyle w:val="7"/>
        <w:spacing w:line="480" w:lineRule="exact"/>
        <w:ind w:left="360" w:firstLine="280" w:firstLineChars="100"/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4.货物质保一年，质保期内免费更换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；</w:t>
      </w:r>
    </w:p>
    <w:p>
      <w:pPr>
        <w:pStyle w:val="7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5.</w:t>
      </w:r>
      <w:r>
        <w:rPr>
          <w:rFonts w:hint="eastAsia" w:ascii="仿宋_GB2312" w:eastAsia="仿宋_GB2312"/>
          <w:sz w:val="28"/>
          <w:szCs w:val="28"/>
        </w:rPr>
        <w:t>一旦我方成交，我方将严格履责落实实施，实施过程中的各类风险和安全责任由我方承担。</w:t>
      </w:r>
    </w:p>
    <w:p>
      <w:pPr>
        <w:pStyle w:val="7"/>
        <w:spacing w:line="480" w:lineRule="exact"/>
        <w:ind w:left="360" w:right="1400" w:firstLine="840" w:firstLineChars="3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480" w:lineRule="exact"/>
        <w:ind w:right="84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报价人（盖章）： 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联系人（签字）：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pStyle w:val="7"/>
        <w:spacing w:line="480" w:lineRule="exact"/>
        <w:ind w:left="0" w:leftChars="0" w:firstLine="6440" w:firstLineChars="2300"/>
        <w:jc w:val="both"/>
        <w:rPr>
          <w:rFonts w:ascii="仿宋_GB2312" w:eastAsia="仿宋_GB2312"/>
          <w:sz w:val="28"/>
          <w:szCs w:val="28"/>
        </w:rPr>
      </w:pPr>
      <w:bookmarkStart w:id="1" w:name="_GoBack"/>
      <w:bookmarkEnd w:id="1"/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0NWU0ZmQwNDI0YzkwZmE0YzBmYWM0M2U5NjkwMDM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E393090"/>
    <w:rsid w:val="5B236FF2"/>
    <w:rsid w:val="662F7630"/>
    <w:rsid w:val="7B3A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299</Characters>
  <Lines>2</Lines>
  <Paragraphs>1</Paragraphs>
  <TotalTime>1</TotalTime>
  <ScaleCrop>false</ScaleCrop>
  <LinksUpToDate>false</LinksUpToDate>
  <CharactersWithSpaces>311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留心↖(^ω^)</cp:lastModifiedBy>
  <cp:lastPrinted>2023-08-10T02:13:00Z</cp:lastPrinted>
  <dcterms:modified xsi:type="dcterms:W3CDTF">2024-03-25T06:07:51Z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A4AD3961AEEF4B5EB5DB8E6E6C8218FA_13</vt:lpwstr>
  </property>
</Properties>
</file>