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exact"/>
        <w:jc w:val="left"/>
        <w:rPr>
          <w:rFonts w:hAnsi="宋体" w:eastAsia="宋体"/>
          <w:b w:val="0"/>
          <w:bCs w:val="0"/>
          <w:kern w:val="0"/>
        </w:rPr>
      </w:pPr>
      <w:r>
        <w:rPr>
          <w:rFonts w:hint="eastAsia" w:hAnsi="宋体" w:eastAsia="宋体"/>
          <w:b w:val="0"/>
          <w:bCs w:val="0"/>
          <w:kern w:val="0"/>
          <w:sz w:val="28"/>
          <w:szCs w:val="28"/>
        </w:rPr>
        <w:t>附件一：</w:t>
      </w:r>
      <w:r>
        <w:rPr>
          <w:rFonts w:hint="eastAsia" w:hAnsi="宋体" w:eastAsia="宋体"/>
          <w:b w:val="0"/>
          <w:bCs w:val="0"/>
          <w:kern w:val="0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报名登记表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     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项目编号：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left="1352" w:leftChars="70" w:hanging="1205" w:hangingChars="500"/>
        <w:jc w:val="both"/>
        <w:rPr>
          <w:rFonts w:ascii="宋体" w:hAnsi="宋体" w:eastAsia="宋体" w:cs="宋体"/>
          <w:b/>
          <w:kern w:val="0"/>
          <w:sz w:val="24"/>
          <w:szCs w:val="34"/>
        </w:rPr>
      </w:pPr>
      <w:r>
        <w:rPr>
          <w:rFonts w:hint="eastAsia" w:ascii="宋体" w:hAnsi="宋体" w:eastAsia="宋体" w:cs="宋体"/>
          <w:b/>
          <w:kern w:val="0"/>
          <w:sz w:val="24"/>
          <w:szCs w:val="34"/>
        </w:rPr>
        <w:t>谈判时间：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2023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10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月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>19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日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下午  ：  （北京时间）       </w:t>
      </w:r>
      <w:r>
        <w:rPr>
          <w:rFonts w:ascii="宋体" w:hAnsi="宋体" w:eastAsia="宋体" w:cs="宋体"/>
          <w:b/>
          <w:kern w:val="0"/>
          <w:sz w:val="24"/>
          <w:szCs w:val="3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34"/>
        </w:rPr>
        <w:t xml:space="preserve">   谈判地点：绵阳市游仙区妇幼保健院</w:t>
      </w:r>
    </w:p>
    <w:tbl>
      <w:tblPr>
        <w:tblStyle w:val="3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报名单位代表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供应商单位法人/负责人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  <w:t>Q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3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34"/>
              </w:rPr>
              <w:t>备注：</w:t>
            </w:r>
          </w:p>
        </w:tc>
      </w:tr>
    </w:tbl>
    <w:p>
      <w:pPr>
        <w:widowControl/>
        <w:jc w:val="left"/>
        <w:rPr>
          <w:rFonts w:ascii="宋体" w:hAnsi="Times New Roman" w:eastAsia="宋体" w:cs="宋体"/>
          <w:kern w:val="0"/>
          <w:sz w:val="34"/>
          <w:szCs w:val="3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注：报名日期由采购人填写。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4471704C"/>
    <w:rsid w:val="31AD7DF1"/>
    <w:rsid w:val="4471704C"/>
    <w:rsid w:val="6D85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rPr>
      <w:rFonts w:ascii="宋体" w:hAnsi="Times New Roman" w:eastAsia="宋体" w:cs="宋体"/>
      <w:b/>
      <w:bCs/>
      <w:caps/>
      <w:sz w:val="34"/>
      <w:szCs w:val="34"/>
      <w:lang w:val="en-US" w:eastAsia="zh-CN" w:bidi="ar-SA"/>
    </w:rPr>
  </w:style>
  <w:style w:type="character" w:styleId="5">
    <w:name w:val="page number"/>
    <w:qFormat/>
    <w:uiPriority w:val="99"/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2023-10-13T05:46:00Z</dcterms:created>
  <dc:creator>菲主流</dc:creator>
  <cp:lastModifiedBy>菲主流</cp:lastModifiedBy>
  <dcterms:modified xsi:type="dcterms:W3CDTF">2023-10-13T05:48:22Z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CA2B472A2CD846F4B3B70E5ED98313F6_11</vt:lpwstr>
  </property>
</Properties>
</file>